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45" w:rsidRPr="004E568D" w:rsidRDefault="004E568D" w:rsidP="004E568D">
      <w:pPr>
        <w:pStyle w:val="a3"/>
        <w:spacing w:before="240" w:beforeAutospacing="0" w:after="24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4E568D">
        <w:rPr>
          <w:rStyle w:val="a4"/>
          <w:b w:val="0"/>
          <w:bCs w:val="0"/>
          <w:color w:val="000000"/>
          <w:sz w:val="28"/>
          <w:szCs w:val="28"/>
        </w:rPr>
        <w:t>«Утверждено»</w:t>
      </w:r>
    </w:p>
    <w:p w:rsidR="004E568D" w:rsidRPr="004E568D" w:rsidRDefault="004E568D" w:rsidP="004E568D">
      <w:pPr>
        <w:pStyle w:val="a3"/>
        <w:spacing w:before="240" w:beforeAutospacing="0" w:after="24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Протоколом</w:t>
      </w:r>
    </w:p>
    <w:p w:rsidR="004E568D" w:rsidRPr="004E568D" w:rsidRDefault="004E568D" w:rsidP="004E568D">
      <w:pPr>
        <w:pStyle w:val="a3"/>
        <w:spacing w:before="240" w:beforeAutospacing="0" w:after="24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 xml:space="preserve"> педагогического совета №____</w:t>
      </w:r>
    </w:p>
    <w:p w:rsidR="004E568D" w:rsidRPr="004E568D" w:rsidRDefault="004E568D" w:rsidP="004E568D">
      <w:pPr>
        <w:pStyle w:val="a3"/>
        <w:spacing w:before="240" w:beforeAutospacing="0" w:after="24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от «____»__________2017 г.</w:t>
      </w:r>
    </w:p>
    <w:p w:rsidR="004E568D" w:rsidRPr="004E568D" w:rsidRDefault="004E568D" w:rsidP="004E568D">
      <w:pPr>
        <w:pStyle w:val="a3"/>
        <w:spacing w:before="240" w:beforeAutospacing="0" w:after="24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</w:p>
    <w:p w:rsidR="00F17E45" w:rsidRPr="004E568D" w:rsidRDefault="00F17E45" w:rsidP="00F17E45">
      <w:pPr>
        <w:pStyle w:val="a3"/>
        <w:spacing w:before="240" w:beforeAutospacing="0" w:after="240" w:afterAutospacing="0"/>
        <w:jc w:val="center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ПОЛОЖЕНИЕ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center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о бесплатных дополнительных образовательных услугах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center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в МБДОУ «Зыковский детский сад»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 Общие положения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1.1.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Настоящее Положение определяет образовательную деятельность (кружковую работу) по программам дополнительного образования муниципального бюджетного дошкольного образовательного учреждения «Зыковский детский сад</w:t>
      </w:r>
      <w:proofErr w:type="gramStart"/>
      <w:r w:rsidRPr="004E568D">
        <w:rPr>
          <w:color w:val="000000"/>
          <w:sz w:val="28"/>
          <w:szCs w:val="28"/>
        </w:rPr>
        <w:t>»(</w:t>
      </w:r>
      <w:proofErr w:type="gramEnd"/>
      <w:r w:rsidRPr="004E568D">
        <w:rPr>
          <w:color w:val="000000"/>
          <w:sz w:val="28"/>
          <w:szCs w:val="28"/>
        </w:rPr>
        <w:t>далее ДОУ).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1.2.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29 декабря 2012года № 273-ФЗ,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СанПиН 2.4.1.3049-13, Уставом ДОУ.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1.3.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Настоящее положение регламентирует правила организации дополнительного бесплатного образования.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1.4.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Дополнительное бесплатное образование в ДОУ организуется, как структурное звено в системе дошкольного образования и являются составляющей единого образовательного пространства ДОО.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1.5.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Оказание дополнительного образования детям может осуществляться по направлениям: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познавательно-речевое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физическое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 xml:space="preserve">- художественно </w:t>
      </w:r>
      <w:proofErr w:type="gramStart"/>
      <w:r w:rsidRPr="004E568D">
        <w:rPr>
          <w:color w:val="000000"/>
          <w:sz w:val="28"/>
          <w:szCs w:val="28"/>
        </w:rPr>
        <w:t>–э</w:t>
      </w:r>
      <w:proofErr w:type="gramEnd"/>
      <w:r w:rsidRPr="004E568D">
        <w:rPr>
          <w:color w:val="000000"/>
          <w:sz w:val="28"/>
          <w:szCs w:val="28"/>
        </w:rPr>
        <w:t>стетическое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социально-коммуникативное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1.6.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 xml:space="preserve">Направления деятельности объединений дополнительного образования (кружков), их количество может дополняться (изменяться) в соответствии с </w:t>
      </w:r>
      <w:r w:rsidRPr="004E568D">
        <w:rPr>
          <w:color w:val="000000"/>
          <w:sz w:val="28"/>
          <w:szCs w:val="28"/>
        </w:rPr>
        <w:lastRenderedPageBreak/>
        <w:t>запросом воспитанников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1.7.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Перечень кружковой работы рассматривается и утверждается на заседании   Совета педагогов.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1.8.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2. Цели и задачи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2.1.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 xml:space="preserve">Дополнительное бесплатное образование ведется с целью совершенствования системы непрерывного развивающего образования детей с трех до </w:t>
      </w:r>
      <w:r w:rsidR="004E568D">
        <w:rPr>
          <w:color w:val="000000"/>
          <w:sz w:val="28"/>
          <w:szCs w:val="28"/>
        </w:rPr>
        <w:t>сем</w:t>
      </w:r>
      <w:r w:rsidRPr="004E568D">
        <w:rPr>
          <w:color w:val="000000"/>
          <w:sz w:val="28"/>
          <w:szCs w:val="28"/>
        </w:rPr>
        <w:t>и лет, направленной на воспитание всесторонне и гармонично развитой личности, развития творческих и познавательных способностей воспитанников, осуществления реализации их потребностей и самораскрытия.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2.2.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Задачи: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создание оптимальных условий для развития воспитанника;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развитие мотивации личности к познанию и творчеству;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способствование созданию эмоционального благополучия воспитанника;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приобщение к общечеловеческим ценностям;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развитие интеллектуальной и духовной стороны личности воспитанника;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 Организация предоставления дополнительного бесплатного образования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3.1.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Формирование объединений дополнительного образования является: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запросом родителей (законных представителей) на дополнительное бесплатное образование по определённому направлению;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проблемой, выявленной в процессе образовательной работы педагогами ДОУ;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наличие специалистов, педагогов ДОУ творчески и углублённо работающих по направлению кружка.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3.2.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Основанием для зачисления воспитанников в объединение дополнительного образования является: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согласие родителей (законных представителей);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lastRenderedPageBreak/>
        <w:t>- желание воспитанника.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3.3.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Содержание занятий предоставляемого дополнительного образования не должно дублировать образовательную программу ДОУ.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3.4.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Дополнительное образование предоставляются в регламентированное время во вторую половину дня.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3.5.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Наполняемость групп для дополнительных занятий определяется в соответствии с видом кружка, но не менее 5 человек в группе.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3.6.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 xml:space="preserve">Длительность кружковой работы устанавливается в соответствии с требованиями </w:t>
      </w:r>
      <w:proofErr w:type="spellStart"/>
      <w:r w:rsidRPr="004E568D">
        <w:rPr>
          <w:color w:val="000000"/>
          <w:sz w:val="28"/>
          <w:szCs w:val="28"/>
        </w:rPr>
        <w:t>САНПиН</w:t>
      </w:r>
      <w:proofErr w:type="spellEnd"/>
      <w:r w:rsidRPr="004E568D">
        <w:rPr>
          <w:color w:val="000000"/>
          <w:sz w:val="28"/>
          <w:szCs w:val="28"/>
        </w:rPr>
        <w:t xml:space="preserve"> от 15 до 30 минут в зависимости от возраста детей.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4. Права и обязанности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4.1.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Руководитель кружка обязан: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разрабатывать программу кружка,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вести перспективное планирование,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взаимодействовать в работе с педагогами и родителями (законными представителями) ДОУ.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4.2.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Имеет право: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осуществлять отбор воспитанников для дополнительной деятельности;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в рабочем порядке вносить коррективы в перспективный план работы кружка.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color w:val="000000"/>
          <w:sz w:val="28"/>
          <w:szCs w:val="28"/>
        </w:rPr>
        <w:t>- представлять опыт своей работы в СМИ.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5. Документация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5.1.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Настоящее Положение о кружковой работе;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5.2.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Приказ об организации работы кружка, с указанием педагога и количества воспитанников: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5.3.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Расписание дополнительной образовательной деятельности (кружка);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5.4.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Программа дополнительного образования.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5.5.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фотосессий, выставок детского творчества и т.п.).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 xml:space="preserve">6. </w:t>
      </w:r>
      <w:proofErr w:type="gramStart"/>
      <w:r w:rsidRPr="004E568D">
        <w:rPr>
          <w:rStyle w:val="a4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Pr="004E568D">
        <w:rPr>
          <w:rStyle w:val="a4"/>
          <w:b w:val="0"/>
          <w:bCs w:val="0"/>
          <w:color w:val="000000"/>
          <w:sz w:val="28"/>
          <w:szCs w:val="28"/>
        </w:rPr>
        <w:t xml:space="preserve"> кружковой деятельностью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lastRenderedPageBreak/>
        <w:t>6.1.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Осуществляется старшим воспитателем (заместителем заведующего по УВР)  ДОО в соответствии с планом контрольной деятельностью.</w:t>
      </w:r>
    </w:p>
    <w:p w:rsidR="00F17E45" w:rsidRPr="004E568D" w:rsidRDefault="00F17E45" w:rsidP="00F17E45">
      <w:pPr>
        <w:pStyle w:val="a3"/>
        <w:spacing w:before="240" w:beforeAutospacing="0" w:after="240" w:afterAutospacing="0"/>
        <w:jc w:val="both"/>
        <w:rPr>
          <w:color w:val="9A9A9A"/>
          <w:sz w:val="28"/>
          <w:szCs w:val="28"/>
        </w:rPr>
      </w:pPr>
      <w:r w:rsidRPr="004E568D">
        <w:rPr>
          <w:rStyle w:val="a4"/>
          <w:b w:val="0"/>
          <w:bCs w:val="0"/>
          <w:color w:val="000000"/>
          <w:sz w:val="28"/>
          <w:szCs w:val="28"/>
        </w:rPr>
        <w:t>6.2.</w:t>
      </w:r>
      <w:r w:rsidRPr="004E568D">
        <w:rPr>
          <w:rStyle w:val="apple-converted-space"/>
          <w:color w:val="000000"/>
          <w:sz w:val="28"/>
          <w:szCs w:val="28"/>
        </w:rPr>
        <w:t> </w:t>
      </w:r>
      <w:r w:rsidRPr="004E568D">
        <w:rPr>
          <w:color w:val="000000"/>
          <w:sz w:val="28"/>
          <w:szCs w:val="28"/>
        </w:rPr>
        <w:t>Самоанализ кружкой работы проводится руководителем кружка в конце учебного года к итоговому   совету педагогов, оформляется в виде отчета с использованием графических и фотоматериалов.</w:t>
      </w:r>
    </w:p>
    <w:p w:rsidR="008A461A" w:rsidRPr="004E568D" w:rsidRDefault="008A461A">
      <w:pPr>
        <w:rPr>
          <w:rFonts w:ascii="Times New Roman" w:hAnsi="Times New Roman" w:cs="Times New Roman"/>
          <w:sz w:val="28"/>
          <w:szCs w:val="28"/>
        </w:rPr>
      </w:pPr>
    </w:p>
    <w:sectPr w:rsidR="008A461A" w:rsidRPr="004E568D" w:rsidSect="003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45"/>
    <w:rsid w:val="00323551"/>
    <w:rsid w:val="003804C3"/>
    <w:rsid w:val="004E568D"/>
    <w:rsid w:val="008A461A"/>
    <w:rsid w:val="00DD7334"/>
    <w:rsid w:val="00EB13C8"/>
    <w:rsid w:val="00F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E45"/>
    <w:rPr>
      <w:b/>
      <w:bCs/>
    </w:rPr>
  </w:style>
  <w:style w:type="character" w:customStyle="1" w:styleId="apple-converted-space">
    <w:name w:val="apple-converted-space"/>
    <w:basedOn w:val="a0"/>
    <w:rsid w:val="00F17E45"/>
  </w:style>
  <w:style w:type="table" w:styleId="a5">
    <w:name w:val="Table Grid"/>
    <w:basedOn w:val="a1"/>
    <w:uiPriority w:val="59"/>
    <w:rsid w:val="00F17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dirDS</cp:lastModifiedBy>
  <cp:revision>2</cp:revision>
  <cp:lastPrinted>2017-05-30T02:42:00Z</cp:lastPrinted>
  <dcterms:created xsi:type="dcterms:W3CDTF">2017-05-30T10:23:00Z</dcterms:created>
  <dcterms:modified xsi:type="dcterms:W3CDTF">2017-05-30T10:23:00Z</dcterms:modified>
</cp:coreProperties>
</file>